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4037B" w:rsidR="00F57DA1" w:rsidP="00F57DA1" w:rsidRDefault="00F57DA1" w14:paraId="5d5d41d" w14:textId="5d5d41d">
      <w:pPr>
        <w:jc w:val="both"/>
        <w15:collapsed w:val="false"/>
        <w:rPr>
          <w:rFonts w:ascii="Times New Roman" w:hAnsi="Times New Roman" w:cs="Times New Roman"/>
        </w:rPr>
      </w:pPr>
      <w:r w:rsidRPr="00F4037B">
        <w:rPr>
          <w:rFonts w:ascii="Times New Roman" w:hAnsi="Times New Roman" w:cs="Times New Roman"/>
        </w:rPr>
        <w:t>REPUBLIKA HRVATSKA</w:t>
      </w:r>
    </w:p>
    <w:p w:rsidRPr="00F4037B" w:rsidR="006B10B8" w:rsidP="00F57DA1" w:rsidRDefault="00F57DA1">
      <w:pPr>
        <w:rPr>
          <w:rFonts w:ascii="Times New Roman" w:hAnsi="Times New Roman" w:cs="Times New Roman"/>
        </w:rPr>
      </w:pPr>
      <w:r w:rsidRPr="00F4037B">
        <w:rPr>
          <w:rFonts w:ascii="Times New Roman" w:hAnsi="Times New Roman" w:cs="Times New Roman"/>
        </w:rPr>
        <w:t xml:space="preserve">TRGOVAČKI SUD U </w:t>
      </w:r>
      <w:r w:rsidRPr="00F4037B" w:rsidR="00AD6B63">
        <w:rPr>
          <w:rFonts w:ascii="Times New Roman" w:hAnsi="Times New Roman" w:cs="Times New Roman"/>
        </w:rPr>
        <w:t>PAZINU</w:t>
      </w:r>
      <w:bookmarkStart w:name="_GoBack" w:id="0"/>
      <w:bookmarkEnd w:id="0"/>
    </w:p>
    <w:p w:rsidRPr="00F4037B" w:rsidR="003963A1" w:rsidP="00F57DA1" w:rsidRDefault="003963A1">
      <w:pPr>
        <w:rPr>
          <w:rFonts w:ascii="Times New Roman" w:hAnsi="Times New Roman" w:cs="Times New Roman"/>
        </w:rPr>
      </w:pPr>
    </w:p>
    <w:p w:rsidRPr="00F4037B" w:rsidR="00F57DA1" w:rsidP="00F57DA1" w:rsidRDefault="00AD6B63">
      <w:pPr>
        <w:jc w:val="right"/>
        <w:rPr>
          <w:rStyle w:val="Brojstranice"/>
          <w:rFonts w:ascii="Times New Roman" w:hAnsi="Times New Roman" w:cs="Times New Roman"/>
        </w:rPr>
      </w:pPr>
      <w:r w:rsidRPr="00F4037B">
        <w:rPr>
          <w:rStyle w:val="Brojstranice"/>
          <w:rFonts w:ascii="Times New Roman" w:hAnsi="Times New Roman" w:cs="Times New Roman"/>
        </w:rPr>
        <w:t>1</w:t>
      </w:r>
      <w:r w:rsidRPr="00F4037B" w:rsidR="00F57DA1">
        <w:rPr>
          <w:rStyle w:val="Brojstranice"/>
          <w:rFonts w:ascii="Times New Roman" w:hAnsi="Times New Roman" w:cs="Times New Roman"/>
        </w:rPr>
        <w:t>0 St-</w:t>
      </w:r>
      <w:r w:rsidRPr="00F4037B" w:rsidR="006D4170">
        <w:rPr>
          <w:rStyle w:val="Brojstranice"/>
          <w:rFonts w:ascii="Times New Roman" w:hAnsi="Times New Roman" w:cs="Times New Roman"/>
        </w:rPr>
        <w:t>5</w:t>
      </w:r>
      <w:r w:rsidRPr="00F4037B" w:rsidR="003963A1">
        <w:rPr>
          <w:rStyle w:val="Brojstranice"/>
          <w:rFonts w:ascii="Times New Roman" w:hAnsi="Times New Roman" w:cs="Times New Roman"/>
        </w:rPr>
        <w:t>1</w:t>
      </w:r>
      <w:r w:rsidRPr="00F4037B" w:rsidR="00F57DA1">
        <w:rPr>
          <w:rStyle w:val="Brojstranice"/>
          <w:rFonts w:ascii="Times New Roman" w:hAnsi="Times New Roman" w:cs="Times New Roman"/>
        </w:rPr>
        <w:t>/</w:t>
      </w:r>
      <w:r w:rsidRPr="00F4037B" w:rsidR="00591160">
        <w:rPr>
          <w:rStyle w:val="Brojstranice"/>
          <w:rFonts w:ascii="Times New Roman" w:hAnsi="Times New Roman" w:cs="Times New Roman"/>
        </w:rPr>
        <w:t>201</w:t>
      </w:r>
      <w:r w:rsidRPr="00F4037B" w:rsidR="006D4170">
        <w:rPr>
          <w:rStyle w:val="Brojstranice"/>
          <w:rFonts w:ascii="Times New Roman" w:hAnsi="Times New Roman" w:cs="Times New Roman"/>
        </w:rPr>
        <w:t>5</w:t>
      </w:r>
      <w:r w:rsidRPr="00F4037B" w:rsidR="00F57DA1">
        <w:rPr>
          <w:rStyle w:val="Brojstranice"/>
          <w:rFonts w:ascii="Times New Roman" w:hAnsi="Times New Roman" w:cs="Times New Roman"/>
        </w:rPr>
        <w:t>-</w:t>
      </w:r>
      <w:r w:rsidRPr="00F4037B" w:rsidR="00A92806">
        <w:rPr>
          <w:rStyle w:val="Brojstranice"/>
          <w:rFonts w:ascii="Times New Roman" w:hAnsi="Times New Roman" w:cs="Times New Roman"/>
        </w:rPr>
        <w:t>96</w:t>
      </w:r>
    </w:p>
    <w:p w:rsidRPr="00F4037B" w:rsidR="006B10B8" w:rsidP="003963A1" w:rsidRDefault="006B10B8">
      <w:pPr>
        <w:rPr>
          <w:rStyle w:val="Brojstranice"/>
          <w:rFonts w:ascii="Times New Roman" w:hAnsi="Times New Roman" w:cs="Times New Roman"/>
        </w:rPr>
      </w:pPr>
    </w:p>
    <w:p w:rsidRPr="00F4037B" w:rsidR="00F57DA1" w:rsidP="00F57DA1" w:rsidRDefault="00F57DA1">
      <w:pPr>
        <w:jc w:val="center"/>
        <w:rPr>
          <w:rFonts w:ascii="Times New Roman" w:hAnsi="Times New Roman" w:cs="Times New Roman"/>
          <w:bCs w:val="false"/>
        </w:rPr>
      </w:pPr>
      <w:r w:rsidRPr="00F4037B">
        <w:rPr>
          <w:rFonts w:ascii="Times New Roman" w:hAnsi="Times New Roman" w:cs="Times New Roman"/>
          <w:bCs w:val="false"/>
        </w:rPr>
        <w:t>Z A P I S N I K</w:t>
      </w:r>
    </w:p>
    <w:p w:rsidRPr="00F4037B" w:rsidR="00F57DA1" w:rsidP="00F57DA1" w:rsidRDefault="00F57DA1">
      <w:pPr>
        <w:jc w:val="center"/>
        <w:rPr>
          <w:rFonts w:ascii="Times New Roman" w:hAnsi="Times New Roman" w:cs="Times New Roman"/>
          <w:bCs w:val="false"/>
        </w:rPr>
      </w:pPr>
      <w:r w:rsidRPr="00F4037B">
        <w:rPr>
          <w:rFonts w:ascii="Times New Roman" w:hAnsi="Times New Roman" w:cs="Times New Roman"/>
          <w:bCs w:val="false"/>
        </w:rPr>
        <w:t>sa ročišta za diobu kupovnine</w:t>
      </w:r>
    </w:p>
    <w:p w:rsidRPr="00F4037B" w:rsidR="00F57DA1" w:rsidP="00F57DA1" w:rsidRDefault="00F57DA1">
      <w:pPr>
        <w:jc w:val="both"/>
        <w:rPr>
          <w:rFonts w:ascii="Times New Roman" w:hAnsi="Times New Roman" w:cs="Times New Roman"/>
        </w:rPr>
      </w:pPr>
    </w:p>
    <w:p w:rsidRPr="00F4037B" w:rsidR="00F57DA1" w:rsidP="00F57DA1" w:rsidRDefault="00F57DA1">
      <w:pPr>
        <w:jc w:val="both"/>
        <w:rPr>
          <w:rFonts w:ascii="Times New Roman" w:hAnsi="Times New Roman" w:cs="Times New Roman"/>
        </w:rPr>
      </w:pPr>
      <w:r w:rsidRPr="00F4037B">
        <w:rPr>
          <w:rFonts w:ascii="Times New Roman" w:hAnsi="Times New Roman" w:cs="Times New Roman"/>
        </w:rPr>
        <w:tab/>
        <w:t xml:space="preserve">sastavljen </w:t>
      </w:r>
      <w:r w:rsidRPr="00F4037B" w:rsidR="006D4170">
        <w:rPr>
          <w:rFonts w:ascii="Times New Roman" w:hAnsi="Times New Roman" w:cs="Times New Roman"/>
        </w:rPr>
        <w:t>1</w:t>
      </w:r>
      <w:r w:rsidRPr="00F4037B" w:rsidR="00A92806">
        <w:rPr>
          <w:rFonts w:ascii="Times New Roman" w:hAnsi="Times New Roman" w:cs="Times New Roman"/>
        </w:rPr>
        <w:t>0</w:t>
      </w:r>
      <w:r w:rsidRPr="00F4037B">
        <w:rPr>
          <w:rFonts w:ascii="Times New Roman" w:hAnsi="Times New Roman" w:cs="Times New Roman"/>
        </w:rPr>
        <w:t xml:space="preserve">. </w:t>
      </w:r>
      <w:r w:rsidRPr="00F4037B" w:rsidR="00A92806">
        <w:rPr>
          <w:rFonts w:ascii="Times New Roman" w:hAnsi="Times New Roman" w:cs="Times New Roman"/>
        </w:rPr>
        <w:t xml:space="preserve">lipnja </w:t>
      </w:r>
      <w:r w:rsidRPr="00F4037B" w:rsidR="003963A1">
        <w:rPr>
          <w:rFonts w:ascii="Times New Roman" w:hAnsi="Times New Roman" w:cs="Times New Roman"/>
        </w:rPr>
        <w:t>2020</w:t>
      </w:r>
      <w:r w:rsidRPr="00F4037B">
        <w:rPr>
          <w:rFonts w:ascii="Times New Roman" w:hAnsi="Times New Roman" w:cs="Times New Roman"/>
        </w:rPr>
        <w:t xml:space="preserve">. u Trgovačkom sudu u Pazinu, u stečajnom postupku nad </w:t>
      </w:r>
      <w:r w:rsidRPr="00F4037B" w:rsidR="006D4170">
        <w:rPr>
          <w:rFonts w:ascii="Times New Roman" w:hAnsi="Times New Roman" w:cs="Times New Roman"/>
        </w:rPr>
        <w:t xml:space="preserve">dužnikom </w:t>
      </w:r>
      <w:r w:rsidRPr="00F4037B" w:rsidR="003963A1">
        <w:rPr>
          <w:rFonts w:ascii="Times New Roman" w:hAnsi="Times New Roman" w:cs="Times New Roman"/>
        </w:rPr>
        <w:t>PROJEKT ZAHARI d.o.o. u stečaju Poreč, Partizanska 13, OIB: 81357430735</w:t>
      </w:r>
      <w:r w:rsidRPr="00F4037B">
        <w:rPr>
          <w:rFonts w:ascii="Times New Roman" w:hAnsi="Times New Roman" w:cs="Times New Roman"/>
        </w:rPr>
        <w:t>, zastupan</w:t>
      </w:r>
      <w:r w:rsidRPr="00F4037B" w:rsidR="001A44A2">
        <w:rPr>
          <w:rFonts w:ascii="Times New Roman" w:hAnsi="Times New Roman" w:cs="Times New Roman"/>
        </w:rPr>
        <w:t>o</w:t>
      </w:r>
      <w:r w:rsidRPr="00F4037B" w:rsidR="006D4170">
        <w:rPr>
          <w:rFonts w:ascii="Times New Roman" w:hAnsi="Times New Roman" w:cs="Times New Roman"/>
        </w:rPr>
        <w:t>m</w:t>
      </w:r>
      <w:r w:rsidRPr="00F4037B" w:rsidR="00707C0A">
        <w:rPr>
          <w:rFonts w:ascii="Times New Roman" w:hAnsi="Times New Roman" w:cs="Times New Roman"/>
        </w:rPr>
        <w:t xml:space="preserve"> po stečajno</w:t>
      </w:r>
      <w:r w:rsidRPr="00F4037B" w:rsidR="006D4170">
        <w:rPr>
          <w:rFonts w:ascii="Times New Roman" w:hAnsi="Times New Roman" w:cs="Times New Roman"/>
        </w:rPr>
        <w:t>m upravitelju</w:t>
      </w:r>
      <w:r w:rsidRPr="00F4037B">
        <w:rPr>
          <w:rFonts w:ascii="Times New Roman" w:hAnsi="Times New Roman" w:cs="Times New Roman"/>
        </w:rPr>
        <w:t xml:space="preserve"> </w:t>
      </w:r>
      <w:r w:rsidRPr="00F4037B" w:rsidR="006D4170">
        <w:rPr>
          <w:rFonts w:ascii="Times New Roman" w:hAnsi="Times New Roman" w:cs="Times New Roman"/>
        </w:rPr>
        <w:t xml:space="preserve">Zinku Grguriću </w:t>
      </w:r>
      <w:r w:rsidRPr="00F4037B">
        <w:rPr>
          <w:rFonts w:ascii="Times New Roman" w:hAnsi="Times New Roman" w:cs="Times New Roman"/>
        </w:rPr>
        <w:t xml:space="preserve">iz </w:t>
      </w:r>
      <w:r w:rsidRPr="00F4037B" w:rsidR="009F0D01">
        <w:rPr>
          <w:rFonts w:ascii="Times New Roman" w:hAnsi="Times New Roman" w:cs="Times New Roman"/>
        </w:rPr>
        <w:t>Rijeke</w:t>
      </w:r>
      <w:r w:rsidRPr="00F4037B">
        <w:rPr>
          <w:rFonts w:ascii="Times New Roman" w:hAnsi="Times New Roman" w:cs="Times New Roman"/>
        </w:rPr>
        <w:t xml:space="preserve">, u sudnici I, </w:t>
      </w:r>
    </w:p>
    <w:p w:rsidRPr="00F4037B" w:rsidR="00F57DA1" w:rsidP="00F57DA1" w:rsidRDefault="00F57DA1">
      <w:pPr>
        <w:jc w:val="both"/>
        <w:rPr>
          <w:rFonts w:ascii="Times New Roman" w:hAnsi="Times New Roman" w:cs="Times New Roman"/>
        </w:rPr>
      </w:pPr>
    </w:p>
    <w:p w:rsidRPr="00F4037B" w:rsidR="00F57DA1" w:rsidP="00F57DA1" w:rsidRDefault="00F57DA1">
      <w:pPr>
        <w:jc w:val="both"/>
        <w:rPr>
          <w:rFonts w:ascii="Times New Roman" w:hAnsi="Times New Roman" w:cs="Times New Roman"/>
        </w:rPr>
      </w:pPr>
      <w:r w:rsidRPr="00F4037B">
        <w:rPr>
          <w:rFonts w:ascii="Times New Roman" w:hAnsi="Times New Roman" w:cs="Times New Roman"/>
        </w:rPr>
        <w:t>Nazočni od  suda:</w:t>
      </w:r>
    </w:p>
    <w:p w:rsidRPr="00F4037B" w:rsidR="00F57DA1" w:rsidP="00F57DA1" w:rsidRDefault="00F57DA1">
      <w:pPr>
        <w:jc w:val="both"/>
        <w:rPr>
          <w:rFonts w:ascii="Times New Roman" w:hAnsi="Times New Roman" w:cs="Times New Roman"/>
        </w:rPr>
      </w:pPr>
      <w:smartTag w:uri="urn:schemas-microsoft-com:office:smarttags" w:element="PersonName">
        <w:r w:rsidRPr="00F4037B">
          <w:rPr>
            <w:rFonts w:ascii="Times New Roman" w:hAnsi="Times New Roman" w:cs="Times New Roman"/>
          </w:rPr>
          <w:t>Ivan Dujić</w:t>
        </w:r>
      </w:smartTag>
      <w:r w:rsidRPr="00F4037B">
        <w:rPr>
          <w:rFonts w:ascii="Times New Roman" w:hAnsi="Times New Roman" w:cs="Times New Roman"/>
        </w:rPr>
        <w:t>, stečajni sudac</w:t>
      </w:r>
    </w:p>
    <w:p w:rsidRPr="00F4037B" w:rsidR="00F57DA1" w:rsidP="00F57DA1" w:rsidRDefault="00591160">
      <w:pPr>
        <w:jc w:val="both"/>
        <w:rPr>
          <w:rFonts w:ascii="Times New Roman" w:hAnsi="Times New Roman" w:cs="Times New Roman"/>
        </w:rPr>
      </w:pPr>
      <w:r w:rsidRPr="00F4037B">
        <w:rPr>
          <w:rFonts w:ascii="Times New Roman" w:hAnsi="Times New Roman" w:cs="Times New Roman"/>
        </w:rPr>
        <w:t>Sanja Lakošeljac</w:t>
      </w:r>
      <w:r w:rsidRPr="00F4037B" w:rsidR="00F57DA1">
        <w:rPr>
          <w:rFonts w:ascii="Times New Roman" w:hAnsi="Times New Roman" w:cs="Times New Roman"/>
        </w:rPr>
        <w:t>, zapisničar</w:t>
      </w:r>
    </w:p>
    <w:p w:rsidRPr="00F4037B" w:rsidR="00F57DA1" w:rsidP="00F57DA1" w:rsidRDefault="00F57DA1">
      <w:pPr>
        <w:jc w:val="both"/>
        <w:rPr>
          <w:rFonts w:ascii="Times New Roman" w:hAnsi="Times New Roman" w:cs="Times New Roman"/>
        </w:rPr>
      </w:pPr>
    </w:p>
    <w:p w:rsidRPr="00F4037B" w:rsidR="00A92806" w:rsidP="00A92806" w:rsidRDefault="00A92806">
      <w:pPr>
        <w:jc w:val="both"/>
        <w:rPr>
          <w:rFonts w:ascii="Times New Roman" w:hAnsi="Times New Roman" w:cs="Times New Roman"/>
        </w:rPr>
      </w:pPr>
      <w:r w:rsidRPr="00F4037B">
        <w:rPr>
          <w:rFonts w:ascii="Times New Roman" w:hAnsi="Times New Roman" w:cs="Times New Roman"/>
        </w:rPr>
        <w:tab/>
        <w:t>Gordan Blagojević, stečajni upravitelj</w:t>
      </w:r>
    </w:p>
    <w:p w:rsidRPr="00F4037B" w:rsidR="00FD3E8B" w:rsidP="00F57DA1" w:rsidRDefault="00FD3E8B">
      <w:pPr>
        <w:jc w:val="both"/>
        <w:rPr>
          <w:rFonts w:ascii="Times New Roman" w:hAnsi="Times New Roman" w:cs="Times New Roman"/>
        </w:rPr>
      </w:pPr>
    </w:p>
    <w:p w:rsidRPr="00F4037B" w:rsidR="003963A1" w:rsidP="00F57DA1" w:rsidRDefault="00F57DA1">
      <w:pPr>
        <w:jc w:val="both"/>
        <w:rPr>
          <w:rFonts w:ascii="Times New Roman" w:hAnsi="Times New Roman" w:cs="Times New Roman"/>
        </w:rPr>
      </w:pPr>
      <w:r w:rsidRPr="00F4037B">
        <w:rPr>
          <w:rFonts w:ascii="Times New Roman" w:hAnsi="Times New Roman" w:cs="Times New Roman"/>
        </w:rPr>
        <w:tab/>
        <w:t>S</w:t>
      </w:r>
      <w:r w:rsidRPr="00F4037B" w:rsidR="001A44A2">
        <w:rPr>
          <w:rFonts w:ascii="Times New Roman" w:hAnsi="Times New Roman" w:cs="Times New Roman"/>
        </w:rPr>
        <w:t xml:space="preserve">tečajni sudac otvara ročište u </w:t>
      </w:r>
      <w:r w:rsidRPr="00F4037B" w:rsidR="00AD5141">
        <w:rPr>
          <w:rFonts w:ascii="Times New Roman" w:hAnsi="Times New Roman" w:cs="Times New Roman"/>
        </w:rPr>
        <w:t>1</w:t>
      </w:r>
      <w:r w:rsidRPr="00F4037B" w:rsidR="003963A1">
        <w:rPr>
          <w:rFonts w:ascii="Times New Roman" w:hAnsi="Times New Roman" w:cs="Times New Roman"/>
        </w:rPr>
        <w:t>3</w:t>
      </w:r>
      <w:r w:rsidRPr="00F4037B">
        <w:rPr>
          <w:rFonts w:ascii="Times New Roman" w:hAnsi="Times New Roman" w:cs="Times New Roman"/>
        </w:rPr>
        <w:t>:</w:t>
      </w:r>
      <w:r w:rsidRPr="00F4037B" w:rsidR="00AD5141">
        <w:rPr>
          <w:rFonts w:ascii="Times New Roman" w:hAnsi="Times New Roman" w:cs="Times New Roman"/>
        </w:rPr>
        <w:t>3</w:t>
      </w:r>
      <w:r w:rsidRPr="00F4037B">
        <w:rPr>
          <w:rFonts w:ascii="Times New Roman" w:hAnsi="Times New Roman" w:cs="Times New Roman"/>
        </w:rPr>
        <w:t xml:space="preserve">0 sati i objavljuje da se na ročištu raspravlja o namirenju vjerovnika i drugih osoba koje postavljaju zahtjev za namirenje iz kupovnine </w:t>
      </w:r>
      <w:r w:rsidRPr="00F4037B" w:rsidR="006D4170">
        <w:rPr>
          <w:rFonts w:ascii="Times New Roman" w:hAnsi="Times New Roman" w:cs="Times New Roman"/>
        </w:rPr>
        <w:t xml:space="preserve">za </w:t>
      </w:r>
      <w:r w:rsidRPr="00F4037B" w:rsidR="003963A1">
        <w:rPr>
          <w:rFonts w:ascii="Times New Roman" w:hAnsi="Times New Roman" w:cs="Times New Roman"/>
        </w:rPr>
        <w:t>nekretnine dosuđene rješenjem ovog suda posl.br. St-51/2015-80 od 27. siječnja 2020.</w:t>
      </w:r>
    </w:p>
    <w:p w:rsidRPr="00F4037B" w:rsidR="003963A1" w:rsidP="00F57DA1" w:rsidRDefault="003963A1">
      <w:pPr>
        <w:jc w:val="both"/>
        <w:rPr>
          <w:rFonts w:ascii="Times New Roman" w:hAnsi="Times New Roman" w:cs="Times New Roman"/>
        </w:rPr>
      </w:pPr>
    </w:p>
    <w:p w:rsidRPr="00F4037B" w:rsidR="00F57DA1" w:rsidP="00F57DA1" w:rsidRDefault="00F57DA1">
      <w:pPr>
        <w:jc w:val="both"/>
        <w:rPr>
          <w:rFonts w:ascii="Times New Roman" w:hAnsi="Times New Roman" w:cs="Times New Roman"/>
        </w:rPr>
      </w:pPr>
      <w:r w:rsidRPr="00F4037B">
        <w:rPr>
          <w:rFonts w:ascii="Times New Roman" w:hAnsi="Times New Roman" w:cs="Times New Roman"/>
        </w:rPr>
        <w:tab/>
        <w:t>Ročište je javno.</w:t>
      </w:r>
    </w:p>
    <w:p w:rsidRPr="00F4037B" w:rsidR="00707C0A" w:rsidP="00F57DA1" w:rsidRDefault="00707C0A">
      <w:pPr>
        <w:jc w:val="both"/>
        <w:rPr>
          <w:rFonts w:ascii="Times New Roman" w:hAnsi="Times New Roman" w:cs="Times New Roman"/>
        </w:rPr>
      </w:pPr>
    </w:p>
    <w:p w:rsidRPr="00F4037B" w:rsidR="00A92806" w:rsidP="00A92806" w:rsidRDefault="00EA0C1B">
      <w:pPr>
        <w:jc w:val="both"/>
        <w:rPr>
          <w:rFonts w:ascii="Times New Roman" w:hAnsi="Times New Roman" w:cs="Times New Roman"/>
        </w:rPr>
      </w:pPr>
      <w:r w:rsidRPr="00F4037B">
        <w:rPr>
          <w:rFonts w:ascii="Times New Roman" w:hAnsi="Times New Roman" w:cs="Times New Roman"/>
        </w:rPr>
        <w:tab/>
        <w:t>Utvrđuje se da</w:t>
      </w:r>
      <w:r w:rsidRPr="00F4037B" w:rsidR="00A92806">
        <w:rPr>
          <w:rFonts w:ascii="Times New Roman" w:hAnsi="Times New Roman" w:cs="Times New Roman"/>
        </w:rPr>
        <w:t xml:space="preserve"> na današnje ročište</w:t>
      </w:r>
      <w:r w:rsidRPr="00F4037B">
        <w:rPr>
          <w:rFonts w:ascii="Times New Roman" w:hAnsi="Times New Roman" w:cs="Times New Roman"/>
        </w:rPr>
        <w:t xml:space="preserve"> nisu</w:t>
      </w:r>
      <w:r w:rsidRPr="00F4037B" w:rsidR="00A92806">
        <w:rPr>
          <w:rFonts w:ascii="Times New Roman" w:hAnsi="Times New Roman" w:cs="Times New Roman"/>
        </w:rPr>
        <w:t xml:space="preserve"> pristupili vjerovnici</w:t>
      </w:r>
      <w:r w:rsidRPr="00F4037B">
        <w:rPr>
          <w:rFonts w:ascii="Times New Roman" w:hAnsi="Times New Roman" w:cs="Times New Roman"/>
        </w:rPr>
        <w:t>.</w:t>
      </w:r>
    </w:p>
    <w:p w:rsidRPr="00F4037B" w:rsidR="00A92806" w:rsidP="00A92806" w:rsidRDefault="00A92806">
      <w:pPr>
        <w:ind w:firstLine="708"/>
        <w:jc w:val="both"/>
        <w:rPr>
          <w:rFonts w:ascii="Times New Roman" w:hAnsi="Times New Roman" w:cs="Times New Roman"/>
        </w:rPr>
      </w:pPr>
    </w:p>
    <w:p w:rsidRPr="00F4037B" w:rsidR="00A92806" w:rsidP="00A92806" w:rsidRDefault="00A92806">
      <w:pPr>
        <w:ind w:firstLine="708"/>
        <w:jc w:val="both"/>
        <w:rPr>
          <w:rFonts w:ascii="Times New Roman" w:hAnsi="Times New Roman" w:cs="Times New Roman"/>
        </w:rPr>
      </w:pPr>
      <w:r w:rsidRPr="00F4037B">
        <w:rPr>
          <w:rFonts w:ascii="Times New Roman" w:hAnsi="Times New Roman" w:cs="Times New Roman"/>
        </w:rPr>
        <w:t>Utvrđuje se da je stečajni upravitelj 3. ožujka 2020. u spis predmeta dostavio obračun troškova unovčenja nekretnine koji je 5. ožujka 2020. objavljen na e-oglasnoj ploči suda.</w:t>
      </w:r>
    </w:p>
    <w:p w:rsidRPr="00F4037B" w:rsidR="00A92806" w:rsidP="00A92806" w:rsidRDefault="00A92806">
      <w:pPr>
        <w:jc w:val="both"/>
        <w:rPr>
          <w:rFonts w:ascii="Times New Roman" w:hAnsi="Times New Roman" w:cs="Times New Roman"/>
        </w:rPr>
      </w:pPr>
    </w:p>
    <w:p w:rsidRPr="00F4037B" w:rsidR="00EA0C1B" w:rsidP="00A92806" w:rsidRDefault="00EA0C1B">
      <w:pPr>
        <w:jc w:val="both"/>
        <w:rPr>
          <w:rFonts w:ascii="Times New Roman" w:hAnsi="Times New Roman" w:cs="Times New Roman"/>
        </w:rPr>
      </w:pPr>
      <w:r w:rsidRPr="00F4037B">
        <w:rPr>
          <w:rFonts w:ascii="Times New Roman" w:hAnsi="Times New Roman" w:cs="Times New Roman"/>
        </w:rPr>
        <w:tab/>
        <w:t xml:space="preserve">Utvrđuje se da je vjerovnik </w:t>
      </w:r>
      <w:proofErr w:type="spellStart"/>
      <w:r w:rsidRPr="00F4037B">
        <w:rPr>
          <w:rFonts w:ascii="Times New Roman" w:hAnsi="Times New Roman" w:cs="Times New Roman"/>
        </w:rPr>
        <w:t>Kermas</w:t>
      </w:r>
      <w:proofErr w:type="spellEnd"/>
      <w:r w:rsidRPr="00F4037B">
        <w:rPr>
          <w:rFonts w:ascii="Times New Roman" w:hAnsi="Times New Roman" w:cs="Times New Roman"/>
        </w:rPr>
        <w:t xml:space="preserve"> ulaganja d.o.o. Pula 13. ožujka 2020. </w:t>
      </w:r>
      <w:r w:rsidRPr="00F4037B">
        <w:rPr>
          <w:rFonts w:ascii="Times New Roman" w:hAnsi="Times New Roman" w:cs="Times New Roman"/>
        </w:rPr>
        <w:t>dostavio</w:t>
      </w:r>
      <w:r w:rsidRPr="00F4037B">
        <w:rPr>
          <w:rFonts w:ascii="Times New Roman" w:hAnsi="Times New Roman" w:cs="Times New Roman"/>
        </w:rPr>
        <w:t xml:space="preserve"> podnesak u kojem obavještava sud o iznosu potraživanja koje je bilo osigurano založnim pravom na predmetnim nekretninama. </w:t>
      </w:r>
    </w:p>
    <w:p w:rsidRPr="00F4037B" w:rsidR="00EA0C1B" w:rsidP="00A92806" w:rsidRDefault="00EA0C1B">
      <w:pPr>
        <w:jc w:val="both"/>
        <w:rPr>
          <w:rFonts w:ascii="Times New Roman" w:hAnsi="Times New Roman" w:cs="Times New Roman"/>
        </w:rPr>
      </w:pPr>
    </w:p>
    <w:p w:rsidRPr="00F4037B" w:rsidR="00EA0C1B" w:rsidP="00A92806" w:rsidRDefault="00EA0C1B">
      <w:pPr>
        <w:jc w:val="both"/>
        <w:rPr>
          <w:rFonts w:ascii="Times New Roman" w:hAnsi="Times New Roman" w:cs="Times New Roman"/>
        </w:rPr>
      </w:pPr>
      <w:r w:rsidRPr="00F4037B">
        <w:rPr>
          <w:rFonts w:ascii="Times New Roman" w:hAnsi="Times New Roman" w:cs="Times New Roman"/>
        </w:rPr>
        <w:tab/>
        <w:t xml:space="preserve">Utvrđuje se da je vjerovnik Republika Hrvatska 16. ožujka 2020. </w:t>
      </w:r>
      <w:r w:rsidRPr="00F4037B" w:rsidR="00092329">
        <w:rPr>
          <w:rFonts w:ascii="Times New Roman" w:hAnsi="Times New Roman" w:cs="Times New Roman"/>
        </w:rPr>
        <w:t>dostavila podnesak sa brojevima računa na koje je potrebno izvršiti uplate.</w:t>
      </w:r>
    </w:p>
    <w:p w:rsidRPr="00F4037B" w:rsidR="00EA0C1B" w:rsidP="00A92806" w:rsidRDefault="00EA0C1B">
      <w:pPr>
        <w:jc w:val="both"/>
        <w:rPr>
          <w:rFonts w:ascii="Times New Roman" w:hAnsi="Times New Roman" w:cs="Times New Roman"/>
        </w:rPr>
      </w:pPr>
    </w:p>
    <w:p w:rsidRPr="00F4037B" w:rsidR="00A92806" w:rsidP="00A92806" w:rsidRDefault="00A92806">
      <w:pPr>
        <w:ind w:firstLine="708"/>
        <w:jc w:val="both"/>
        <w:rPr>
          <w:rFonts w:ascii="Times New Roman" w:hAnsi="Times New Roman" w:cs="Times New Roman"/>
        </w:rPr>
      </w:pPr>
      <w:r w:rsidRPr="00F4037B">
        <w:rPr>
          <w:rFonts w:ascii="Times New Roman" w:hAnsi="Times New Roman" w:cs="Times New Roman"/>
        </w:rPr>
        <w:t xml:space="preserve">Stečajni upravitelj navodi da ustraje kod obračuna troškova koji je dostavio u spis. </w:t>
      </w:r>
    </w:p>
    <w:p w:rsidRPr="00F4037B" w:rsidR="00092329" w:rsidP="00A92806" w:rsidRDefault="00092329">
      <w:pPr>
        <w:ind w:firstLine="708"/>
        <w:jc w:val="both"/>
        <w:rPr>
          <w:rFonts w:ascii="Times New Roman" w:hAnsi="Times New Roman" w:cs="Times New Roman"/>
        </w:rPr>
      </w:pPr>
    </w:p>
    <w:p w:rsidRPr="00F4037B" w:rsidR="00092329" w:rsidP="00A92806" w:rsidRDefault="00092329">
      <w:pPr>
        <w:ind w:firstLine="708"/>
        <w:jc w:val="both"/>
        <w:rPr>
          <w:rFonts w:ascii="Times New Roman" w:hAnsi="Times New Roman" w:cs="Times New Roman"/>
        </w:rPr>
      </w:pPr>
      <w:r w:rsidRPr="00F4037B">
        <w:rPr>
          <w:rFonts w:ascii="Times New Roman" w:hAnsi="Times New Roman" w:cs="Times New Roman"/>
        </w:rPr>
        <w:t>Na upit suca stečajni upravitelj odgovara da je stečajni upravitelj kao trošak unovčenja zatražio naknadu troškova, a iznos od 10.000,00 kn na ime uplaćenog predujma</w:t>
      </w:r>
      <w:r w:rsidRPr="00F4037B" w:rsidR="00D434E5">
        <w:rPr>
          <w:rFonts w:ascii="Times New Roman" w:hAnsi="Times New Roman" w:cs="Times New Roman"/>
        </w:rPr>
        <w:t xml:space="preserve"> uključen je u taj obračun te</w:t>
      </w:r>
      <w:r w:rsidRPr="00F4037B">
        <w:rPr>
          <w:rFonts w:ascii="Times New Roman" w:hAnsi="Times New Roman" w:cs="Times New Roman"/>
        </w:rPr>
        <w:t xml:space="preserve"> će</w:t>
      </w:r>
      <w:r w:rsidRPr="00F4037B" w:rsidR="00D434E5">
        <w:rPr>
          <w:rFonts w:ascii="Times New Roman" w:hAnsi="Times New Roman" w:cs="Times New Roman"/>
        </w:rPr>
        <w:t xml:space="preserve"> ga</w:t>
      </w:r>
      <w:r w:rsidRPr="00F4037B">
        <w:rPr>
          <w:rFonts w:ascii="Times New Roman" w:hAnsi="Times New Roman" w:cs="Times New Roman"/>
        </w:rPr>
        <w:t xml:space="preserve"> on naknadno vratiti Republici Hrvatskoj na račun koji je naznačen u podnesku od 16. ožujka 2020.</w:t>
      </w:r>
    </w:p>
    <w:p w:rsidRPr="00F4037B" w:rsidR="00092329" w:rsidP="00A92806" w:rsidRDefault="00092329">
      <w:pPr>
        <w:ind w:firstLine="708"/>
        <w:jc w:val="both"/>
        <w:rPr>
          <w:rFonts w:ascii="Times New Roman" w:hAnsi="Times New Roman" w:cs="Times New Roman"/>
        </w:rPr>
      </w:pPr>
    </w:p>
    <w:p w:rsidRPr="00F4037B" w:rsidR="00092329" w:rsidP="00A92806" w:rsidRDefault="00092329">
      <w:pPr>
        <w:ind w:firstLine="708"/>
        <w:jc w:val="both"/>
        <w:rPr>
          <w:rFonts w:ascii="Times New Roman" w:hAnsi="Times New Roman" w:cs="Times New Roman"/>
        </w:rPr>
      </w:pPr>
      <w:r w:rsidRPr="00F4037B">
        <w:rPr>
          <w:rFonts w:ascii="Times New Roman" w:hAnsi="Times New Roman" w:cs="Times New Roman"/>
        </w:rPr>
        <w:t>Na upit suca stečajni upravitelj navodi da Republika Hrvatska na nekretninama označenim pod točkama A i B obračuna ima upisano založno pravo temeljem rješenja o osiguranju Općinskog suda u Rovinju Ovr-554/09-2 od 29. rujna 2009. za iznos glavnice od 83.669,20 kn, zatezne kamate te troškove postupka, a da iz podatka o uplati koji su navedeni u podnesku Republike Hrvatske od 16. ožujka 2020. ne proizlazi da je u istom obračunato potraživanje po osnovu tog založnog prava.</w:t>
      </w:r>
    </w:p>
    <w:p w:rsidRPr="00F4037B" w:rsidR="00EA0C1B" w:rsidP="00B20320" w:rsidRDefault="00EA0C1B">
      <w:pPr>
        <w:jc w:val="both"/>
        <w:rPr>
          <w:rFonts w:ascii="Times New Roman" w:hAnsi="Times New Roman" w:cs="Times New Roman"/>
        </w:rPr>
      </w:pPr>
    </w:p>
    <w:p w:rsidRPr="00F4037B" w:rsidR="00D434E5" w:rsidP="00B20320" w:rsidRDefault="00D434E5">
      <w:pPr>
        <w:jc w:val="both"/>
        <w:rPr>
          <w:rFonts w:ascii="Times New Roman" w:hAnsi="Times New Roman" w:cs="Times New Roman"/>
        </w:rPr>
      </w:pPr>
    </w:p>
    <w:p w:rsidRPr="00F4037B" w:rsidR="007B3901" w:rsidP="007B3901" w:rsidRDefault="007B3901">
      <w:pPr>
        <w:ind w:firstLine="708"/>
        <w:jc w:val="both"/>
        <w:rPr>
          <w:rFonts w:ascii="Times New Roman" w:hAnsi="Times New Roman" w:cs="Times New Roman"/>
          <w:bCs w:val="false"/>
        </w:rPr>
      </w:pPr>
      <w:r w:rsidRPr="00F4037B">
        <w:rPr>
          <w:rFonts w:ascii="Times New Roman" w:hAnsi="Times New Roman" w:cs="Times New Roman"/>
          <w:bCs w:val="false"/>
        </w:rPr>
        <w:t>Sudac donosi</w:t>
      </w:r>
    </w:p>
    <w:p w:rsidRPr="00F4037B" w:rsidR="007B3901" w:rsidP="007B3901" w:rsidRDefault="007B3901">
      <w:pPr>
        <w:jc w:val="center"/>
        <w:rPr>
          <w:rFonts w:ascii="Times New Roman" w:hAnsi="Times New Roman" w:cs="Times New Roman"/>
          <w:bCs w:val="false"/>
        </w:rPr>
      </w:pPr>
      <w:r w:rsidRPr="00F4037B">
        <w:rPr>
          <w:rFonts w:ascii="Times New Roman" w:hAnsi="Times New Roman" w:cs="Times New Roman"/>
          <w:bCs w:val="false"/>
        </w:rPr>
        <w:t xml:space="preserve">z a k </w:t>
      </w:r>
      <w:proofErr w:type="spellStart"/>
      <w:r w:rsidRPr="00F4037B">
        <w:rPr>
          <w:rFonts w:ascii="Times New Roman" w:hAnsi="Times New Roman" w:cs="Times New Roman"/>
          <w:bCs w:val="false"/>
        </w:rPr>
        <w:t>lj</w:t>
      </w:r>
      <w:proofErr w:type="spellEnd"/>
      <w:r w:rsidRPr="00F4037B">
        <w:rPr>
          <w:rFonts w:ascii="Times New Roman" w:hAnsi="Times New Roman" w:cs="Times New Roman"/>
          <w:bCs w:val="false"/>
        </w:rPr>
        <w:t xml:space="preserve"> u č a k</w:t>
      </w:r>
    </w:p>
    <w:p w:rsidRPr="00F4037B" w:rsidR="00945CB2" w:rsidP="007B3901" w:rsidRDefault="007B3901">
      <w:pPr>
        <w:jc w:val="both"/>
        <w:rPr>
          <w:rFonts w:ascii="Times New Roman" w:hAnsi="Times New Roman" w:cs="Times New Roman"/>
        </w:rPr>
      </w:pPr>
      <w:r w:rsidRPr="00F4037B">
        <w:rPr>
          <w:rFonts w:ascii="Times New Roman" w:hAnsi="Times New Roman" w:cs="Times New Roman"/>
        </w:rPr>
        <w:tab/>
      </w:r>
    </w:p>
    <w:p w:rsidRPr="00F4037B" w:rsidR="00A92806" w:rsidP="007B3901" w:rsidRDefault="00A92806">
      <w:pPr>
        <w:jc w:val="both"/>
        <w:rPr>
          <w:rFonts w:ascii="Times New Roman" w:hAnsi="Times New Roman" w:cs="Times New Roman"/>
        </w:rPr>
      </w:pPr>
    </w:p>
    <w:p w:rsidRPr="00F4037B" w:rsidR="00092329" w:rsidP="00092329" w:rsidRDefault="00092329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4037B">
        <w:rPr>
          <w:rFonts w:ascii="Times New Roman" w:hAnsi="Times New Roman" w:cs="Times New Roman"/>
        </w:rPr>
        <w:t xml:space="preserve">Nalaže se Republici Hrvatskoj da sudu u roku od 8 dana dostavi obračun preostalog (neplaćenog) potraživanja osiguranog </w:t>
      </w:r>
      <w:proofErr w:type="spellStart"/>
      <w:r w:rsidRPr="00F4037B">
        <w:rPr>
          <w:rFonts w:ascii="Times New Roman" w:hAnsi="Times New Roman" w:cs="Times New Roman"/>
        </w:rPr>
        <w:t>razlučnim</w:t>
      </w:r>
      <w:proofErr w:type="spellEnd"/>
      <w:r w:rsidRPr="00F4037B">
        <w:rPr>
          <w:rFonts w:ascii="Times New Roman" w:hAnsi="Times New Roman" w:cs="Times New Roman"/>
        </w:rPr>
        <w:t xml:space="preserve"> pravom temeljem </w:t>
      </w:r>
      <w:r w:rsidRPr="00F4037B">
        <w:rPr>
          <w:rFonts w:ascii="Times New Roman" w:hAnsi="Times New Roman" w:cs="Times New Roman"/>
        </w:rPr>
        <w:t xml:space="preserve">rješenja o osiguranju Općinskog suda u Rovinju Ovr-554/09-2 od 29. rujna 2009. </w:t>
      </w:r>
      <w:r w:rsidRPr="00F4037B">
        <w:rPr>
          <w:rFonts w:ascii="Times New Roman" w:hAnsi="Times New Roman" w:cs="Times New Roman"/>
        </w:rPr>
        <w:t>(</w:t>
      </w:r>
      <w:r w:rsidRPr="00F4037B">
        <w:rPr>
          <w:rFonts w:ascii="Times New Roman" w:hAnsi="Times New Roman" w:cs="Times New Roman"/>
        </w:rPr>
        <w:t>za iznos glavnice od 83.669,20 kn, zatezne kamate te troškove postupka</w:t>
      </w:r>
      <w:r w:rsidRPr="00F4037B">
        <w:rPr>
          <w:rFonts w:ascii="Times New Roman" w:hAnsi="Times New Roman" w:cs="Times New Roman"/>
        </w:rPr>
        <w:t>).</w:t>
      </w:r>
    </w:p>
    <w:p w:rsidRPr="00F4037B" w:rsidR="00092329" w:rsidP="00092329" w:rsidRDefault="00092329">
      <w:pPr>
        <w:pStyle w:val="Odlomakpopisa"/>
        <w:ind w:left="1428"/>
        <w:jc w:val="both"/>
        <w:rPr>
          <w:rFonts w:ascii="Times New Roman" w:hAnsi="Times New Roman" w:cs="Times New Roman"/>
        </w:rPr>
      </w:pPr>
    </w:p>
    <w:p w:rsidRPr="00F4037B" w:rsidR="00A92806" w:rsidP="00092329" w:rsidRDefault="00A92806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4037B">
        <w:rPr>
          <w:rFonts w:ascii="Times New Roman" w:hAnsi="Times New Roman" w:cs="Times New Roman"/>
        </w:rPr>
        <w:t>Rješenje o namirenju</w:t>
      </w:r>
      <w:r w:rsidRPr="00F4037B" w:rsidR="00092329">
        <w:rPr>
          <w:rFonts w:ascii="Times New Roman" w:hAnsi="Times New Roman" w:cs="Times New Roman"/>
        </w:rPr>
        <w:t xml:space="preserve"> donijet će se u pisanom obliku nakon što Republika Hrvatska postupi po točki I. ovog zaključka.</w:t>
      </w:r>
    </w:p>
    <w:p w:rsidRPr="00F4037B" w:rsidR="00A92806" w:rsidP="007B3901" w:rsidRDefault="00A92806">
      <w:pPr>
        <w:jc w:val="both"/>
        <w:rPr>
          <w:rFonts w:ascii="Times New Roman" w:hAnsi="Times New Roman" w:cs="Times New Roman"/>
        </w:rPr>
      </w:pPr>
    </w:p>
    <w:p w:rsidRPr="00F4037B" w:rsidR="00945CB2" w:rsidP="007B3901" w:rsidRDefault="00945CB2">
      <w:pPr>
        <w:jc w:val="both"/>
        <w:rPr>
          <w:rFonts w:ascii="Times New Roman" w:hAnsi="Times New Roman" w:cs="Times New Roman"/>
        </w:rPr>
      </w:pPr>
    </w:p>
    <w:p w:rsidRPr="00F4037B" w:rsidR="002A437B" w:rsidP="0002216E" w:rsidRDefault="00F57DA1">
      <w:pPr>
        <w:jc w:val="center"/>
        <w:rPr>
          <w:rFonts w:ascii="Times New Roman" w:hAnsi="Times New Roman" w:cs="Times New Roman"/>
        </w:rPr>
      </w:pPr>
      <w:r w:rsidRPr="00F4037B">
        <w:rPr>
          <w:rFonts w:ascii="Times New Roman" w:hAnsi="Times New Roman" w:cs="Times New Roman"/>
        </w:rPr>
        <w:t xml:space="preserve">Dovršeno u </w:t>
      </w:r>
      <w:r w:rsidRPr="00F4037B" w:rsidR="00235F41">
        <w:rPr>
          <w:rFonts w:ascii="Times New Roman" w:hAnsi="Times New Roman" w:cs="Times New Roman"/>
        </w:rPr>
        <w:t>13</w:t>
      </w:r>
      <w:r w:rsidRPr="00F4037B">
        <w:rPr>
          <w:rFonts w:ascii="Times New Roman" w:hAnsi="Times New Roman" w:cs="Times New Roman"/>
        </w:rPr>
        <w:t>:</w:t>
      </w:r>
      <w:r w:rsidRPr="00F4037B" w:rsidR="00092329">
        <w:rPr>
          <w:rFonts w:ascii="Times New Roman" w:hAnsi="Times New Roman" w:cs="Times New Roman"/>
        </w:rPr>
        <w:t>5</w:t>
      </w:r>
      <w:r w:rsidRPr="00F4037B" w:rsidR="00F4037B">
        <w:rPr>
          <w:rFonts w:ascii="Times New Roman" w:hAnsi="Times New Roman" w:cs="Times New Roman"/>
        </w:rPr>
        <w:t>2</w:t>
      </w:r>
      <w:r w:rsidRPr="00F4037B">
        <w:rPr>
          <w:rFonts w:ascii="Times New Roman" w:hAnsi="Times New Roman" w:cs="Times New Roman"/>
        </w:rPr>
        <w:t xml:space="preserve"> sati</w:t>
      </w:r>
      <w:r w:rsidRPr="00F4037B" w:rsidR="001967D0">
        <w:rPr>
          <w:rFonts w:ascii="Times New Roman" w:hAnsi="Times New Roman" w:cs="Times New Roman"/>
        </w:rPr>
        <w:t>.</w:t>
      </w:r>
    </w:p>
    <w:p w:rsidRPr="00F4037B" w:rsidR="00F57DA1" w:rsidP="00F57DA1" w:rsidRDefault="00F57DA1">
      <w:pPr>
        <w:jc w:val="both"/>
        <w:rPr>
          <w:rFonts w:ascii="Times New Roman" w:hAnsi="Times New Roman" w:cs="Times New Roman"/>
        </w:rPr>
      </w:pPr>
    </w:p>
    <w:p w:rsidRPr="00F4037B" w:rsidR="00F57DA1" w:rsidP="00F57DA1" w:rsidRDefault="00092329">
      <w:pPr>
        <w:jc w:val="both"/>
        <w:rPr>
          <w:rFonts w:ascii="Times New Roman" w:hAnsi="Times New Roman" w:cs="Times New Roman"/>
        </w:rPr>
      </w:pPr>
      <w:r w:rsidRPr="00F4037B">
        <w:rPr>
          <w:rFonts w:ascii="Times New Roman" w:hAnsi="Times New Roman" w:cs="Times New Roman"/>
        </w:rPr>
        <w:t>Stečajni upravitelj</w:t>
      </w:r>
      <w:r w:rsidRPr="00F4037B" w:rsidR="00F57DA1">
        <w:rPr>
          <w:rFonts w:ascii="Times New Roman" w:hAnsi="Times New Roman" w:cs="Times New Roman"/>
        </w:rPr>
        <w:tab/>
      </w:r>
      <w:r w:rsidRPr="00F4037B" w:rsidR="00F57DA1">
        <w:rPr>
          <w:rFonts w:ascii="Times New Roman" w:hAnsi="Times New Roman" w:cs="Times New Roman"/>
        </w:rPr>
        <w:tab/>
      </w:r>
      <w:r w:rsidRPr="00F4037B" w:rsidR="00F57DA1">
        <w:rPr>
          <w:rFonts w:ascii="Times New Roman" w:hAnsi="Times New Roman" w:cs="Times New Roman"/>
        </w:rPr>
        <w:tab/>
        <w:t xml:space="preserve">       Stečajni sudac        </w:t>
      </w:r>
      <w:r w:rsidRPr="00F4037B" w:rsidR="006C0782">
        <w:rPr>
          <w:rFonts w:ascii="Times New Roman" w:hAnsi="Times New Roman" w:cs="Times New Roman"/>
        </w:rPr>
        <w:tab/>
      </w:r>
      <w:r w:rsidRPr="00F4037B" w:rsidR="006C0782">
        <w:rPr>
          <w:rFonts w:ascii="Times New Roman" w:hAnsi="Times New Roman" w:cs="Times New Roman"/>
        </w:rPr>
        <w:tab/>
      </w:r>
      <w:r w:rsidRPr="00F4037B" w:rsidR="006D4170">
        <w:rPr>
          <w:rFonts w:ascii="Times New Roman" w:hAnsi="Times New Roman" w:cs="Times New Roman"/>
        </w:rPr>
        <w:t xml:space="preserve">   </w:t>
      </w:r>
    </w:p>
    <w:p w:rsidRPr="00F4037B" w:rsidR="00F57DA1" w:rsidP="00F57DA1" w:rsidRDefault="00F57DA1">
      <w:pPr>
        <w:jc w:val="both"/>
        <w:rPr>
          <w:rFonts w:ascii="Times New Roman" w:hAnsi="Times New Roman" w:cs="Times New Roman"/>
        </w:rPr>
      </w:pPr>
    </w:p>
    <w:p w:rsidRPr="00F4037B" w:rsidR="00F57DA1" w:rsidP="00F57DA1" w:rsidRDefault="00F57DA1">
      <w:pPr>
        <w:jc w:val="both"/>
        <w:rPr>
          <w:rFonts w:ascii="Times New Roman" w:hAnsi="Times New Roman" w:cs="Times New Roman"/>
        </w:rPr>
      </w:pPr>
    </w:p>
    <w:p w:rsidRPr="00F4037B" w:rsidR="006C4C9A" w:rsidP="00A97249" w:rsidRDefault="00602B21">
      <w:pPr>
        <w:jc w:val="center"/>
        <w:rPr>
          <w:rFonts w:ascii="Times New Roman" w:hAnsi="Times New Roman" w:cs="Times New Roman"/>
        </w:rPr>
      </w:pPr>
      <w:r w:rsidRPr="00F4037B">
        <w:rPr>
          <w:rFonts w:ascii="Times New Roman" w:hAnsi="Times New Roman" w:cs="Times New Roman"/>
        </w:rPr>
        <w:t xml:space="preserve">    </w:t>
      </w:r>
      <w:r w:rsidRPr="00F4037B" w:rsidR="00F57DA1">
        <w:rPr>
          <w:rFonts w:ascii="Times New Roman" w:hAnsi="Times New Roman" w:cs="Times New Roman"/>
        </w:rPr>
        <w:t>Zapisničar</w:t>
      </w:r>
    </w:p>
    <w:sectPr w:rsidRPr="00F4037B" w:rsidR="006C4C9A" w:rsidSect="006C0782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0A54" w:rsidRDefault="001B0A54">
      <w:r>
        <w:separator/>
      </w:r>
    </w:p>
  </w:endnote>
  <w:endnote w:type="continuationSeparator" w:id="0">
    <w:p w:rsidR="001B0A54" w:rsidRDefault="001B0A5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270B0" w:rsidP="00D94511" w:rsidRDefault="006270B0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270B0" w:rsidRDefault="006270B0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270B0" w:rsidP="00D94511" w:rsidRDefault="006270B0">
    <w:pPr>
      <w:pStyle w:val="Podnoje"/>
      <w:framePr w:wrap="around" w:hAnchor="margin" w:vAnchor="text" w:xAlign="center" w:y="1"/>
      <w:rPr>
        <w:rStyle w:val="Brojstranice"/>
      </w:rPr>
    </w:pPr>
  </w:p>
  <w:p w:rsidR="006270B0" w:rsidRDefault="006270B0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0A54" w:rsidRDefault="001B0A54">
      <w:r>
        <w:separator/>
      </w:r>
    </w:p>
  </w:footnote>
  <w:footnote w:type="continuationSeparator" w:id="0">
    <w:p w:rsidR="001B0A54" w:rsidRDefault="001B0A5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270B0" w:rsidP="00D94511" w:rsidRDefault="006270B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270B0" w:rsidRDefault="006270B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D3E8B" w:rsidR="006270B0" w:rsidP="00D94511" w:rsidRDefault="006270B0">
    <w:pPr>
      <w:pStyle w:val="Zaglavlje"/>
      <w:framePr w:wrap="around" w:hAnchor="margin" w:vAnchor="text" w:xAlign="center" w:y="1"/>
      <w:rPr>
        <w:rStyle w:val="Brojstranice"/>
        <w:rFonts w:ascii="Times New Roman" w:hAnsi="Times New Roman" w:cs="Times New Roman"/>
      </w:rPr>
    </w:pPr>
    <w:r w:rsidRPr="00FD3E8B">
      <w:rPr>
        <w:rStyle w:val="Brojstranice"/>
        <w:rFonts w:ascii="Times New Roman" w:hAnsi="Times New Roman" w:cs="Times New Roman"/>
      </w:rPr>
      <w:fldChar w:fldCharType="begin"/>
    </w:r>
    <w:r w:rsidRPr="00FD3E8B">
      <w:rPr>
        <w:rStyle w:val="Brojstranice"/>
        <w:rFonts w:ascii="Times New Roman" w:hAnsi="Times New Roman" w:cs="Times New Roman"/>
      </w:rPr>
      <w:instrText xml:space="preserve">PAGE  </w:instrText>
    </w:r>
    <w:r w:rsidRPr="00FD3E8B">
      <w:rPr>
        <w:rStyle w:val="Brojstranice"/>
        <w:rFonts w:ascii="Times New Roman" w:hAnsi="Times New Roman" w:cs="Times New Roman"/>
      </w:rPr>
      <w:fldChar w:fldCharType="separate"/>
    </w:r>
    <w:r w:rsidR="00F4037B">
      <w:rPr>
        <w:rStyle w:val="Brojstranice"/>
        <w:rFonts w:ascii="Times New Roman" w:hAnsi="Times New Roman" w:cs="Times New Roman"/>
        <w:noProof/>
      </w:rPr>
      <w:t>2</w:t>
    </w:r>
    <w:r w:rsidRPr="00FD3E8B">
      <w:rPr>
        <w:rStyle w:val="Brojstranice"/>
        <w:rFonts w:ascii="Times New Roman" w:hAnsi="Times New Roman" w:cs="Times New Roman"/>
      </w:rPr>
      <w:fldChar w:fldCharType="end"/>
    </w:r>
  </w:p>
  <w:p w:rsidRPr="007B3901" w:rsidR="006270B0" w:rsidP="006D4170" w:rsidRDefault="009D2774">
    <w:pPr>
      <w:ind w:left="3540" w:firstLine="708"/>
      <w:jc w:val="right"/>
      <w:rPr>
        <w:rFonts w:ascii="Times New Roman" w:hAnsi="Times New Roman" w:cs="Times New Roman"/>
      </w:rPr>
    </w:pPr>
    <w:r w:rsidRPr="006B10B8">
      <w:rPr>
        <w:rStyle w:val="Brojstranice"/>
        <w:rFonts w:ascii="Times New Roman" w:hAnsi="Times New Roman" w:cs="Times New Roman"/>
      </w:rPr>
      <w:t>10 St-5</w:t>
    </w:r>
    <w:r>
      <w:rPr>
        <w:rStyle w:val="Brojstranice"/>
        <w:rFonts w:ascii="Times New Roman" w:hAnsi="Times New Roman" w:cs="Times New Roman"/>
      </w:rPr>
      <w:t>1</w:t>
    </w:r>
    <w:r w:rsidRPr="006B10B8">
      <w:rPr>
        <w:rStyle w:val="Brojstranice"/>
        <w:rFonts w:ascii="Times New Roman" w:hAnsi="Times New Roman" w:cs="Times New Roman"/>
      </w:rPr>
      <w:t>/2015</w:t>
    </w:r>
    <w:r w:rsidRPr="00092329">
      <w:rPr>
        <w:rStyle w:val="Brojstranice"/>
        <w:rFonts w:ascii="Times New Roman" w:hAnsi="Times New Roman" w:cs="Times New Roman"/>
      </w:rPr>
      <w:t>-9</w:t>
    </w:r>
    <w:r w:rsidRPr="00092329" w:rsidR="00A92806">
      <w:rPr>
        <w:rStyle w:val="Brojstranice"/>
        <w:rFonts w:ascii="Times New Roman" w:hAnsi="Times New Roman" w:cs="Times New Roman"/>
      </w:rPr>
      <w:t>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8C1E33"/>
    <w:multiLevelType w:val="hybridMultilevel"/>
    <w:tmpl w:val="C07A89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426C7C"/>
    <w:multiLevelType w:val="hybridMultilevel"/>
    <w:tmpl w:val="901C2AA4"/>
    <w:lvl w:ilvl="0" w:tplc="F880FD4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3CC3753"/>
    <w:multiLevelType w:val="hybridMultilevel"/>
    <w:tmpl w:val="A114254E"/>
    <w:lvl w:ilvl="0" w:tplc="8182F88C"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">
    <w:nsid w:val="5ECA3380"/>
    <w:multiLevelType w:val="hybridMultilevel"/>
    <w:tmpl w:val="C07A89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E2589"/>
    <w:multiLevelType w:val="hybridMultilevel"/>
    <w:tmpl w:val="C65421A8"/>
    <w:lvl w:ilvl="0" w:tplc="039CF16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00E1101"/>
    <w:multiLevelType w:val="hybridMultilevel"/>
    <w:tmpl w:val="77264FF0"/>
    <w:lvl w:ilvl="0" w:tplc="1C320DDE">
      <w:start w:val="1"/>
      <w:numFmt w:val="decimal"/>
      <w:lvlText w:val="%1.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3780C78"/>
    <w:multiLevelType w:val="hybridMultilevel"/>
    <w:tmpl w:val="B7501ACA"/>
    <w:lvl w:ilvl="0" w:tplc="2E4C7E46">
      <w:start w:val="10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>
    <w:nsid w:val="75B903C3"/>
    <w:multiLevelType w:val="hybridMultilevel"/>
    <w:tmpl w:val="C07A89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2"/>
    <w:rsid w:val="00001910"/>
    <w:rsid w:val="000059A7"/>
    <w:rsid w:val="0002216E"/>
    <w:rsid w:val="00067E42"/>
    <w:rsid w:val="0007295F"/>
    <w:rsid w:val="00072D02"/>
    <w:rsid w:val="00092329"/>
    <w:rsid w:val="000A78E8"/>
    <w:rsid w:val="000C434C"/>
    <w:rsid w:val="000C6080"/>
    <w:rsid w:val="000E5292"/>
    <w:rsid w:val="000E7C90"/>
    <w:rsid w:val="00101C25"/>
    <w:rsid w:val="00101C90"/>
    <w:rsid w:val="001020E9"/>
    <w:rsid w:val="00104F53"/>
    <w:rsid w:val="0011133D"/>
    <w:rsid w:val="001114CA"/>
    <w:rsid w:val="00113DDF"/>
    <w:rsid w:val="0011701A"/>
    <w:rsid w:val="00123B2B"/>
    <w:rsid w:val="00125E07"/>
    <w:rsid w:val="001327AA"/>
    <w:rsid w:val="00143938"/>
    <w:rsid w:val="00192618"/>
    <w:rsid w:val="001967D0"/>
    <w:rsid w:val="001A21EE"/>
    <w:rsid w:val="001A44A2"/>
    <w:rsid w:val="001A7BDE"/>
    <w:rsid w:val="001B0A54"/>
    <w:rsid w:val="001C0F75"/>
    <w:rsid w:val="001F72A0"/>
    <w:rsid w:val="00206D61"/>
    <w:rsid w:val="00231B87"/>
    <w:rsid w:val="00235F41"/>
    <w:rsid w:val="00250E82"/>
    <w:rsid w:val="00260572"/>
    <w:rsid w:val="002627B1"/>
    <w:rsid w:val="00270215"/>
    <w:rsid w:val="00277528"/>
    <w:rsid w:val="002A2E15"/>
    <w:rsid w:val="002A437B"/>
    <w:rsid w:val="002B10AE"/>
    <w:rsid w:val="002B5855"/>
    <w:rsid w:val="002C2918"/>
    <w:rsid w:val="002D6007"/>
    <w:rsid w:val="002E54A5"/>
    <w:rsid w:val="002F4A3D"/>
    <w:rsid w:val="003158E1"/>
    <w:rsid w:val="003255D7"/>
    <w:rsid w:val="00346586"/>
    <w:rsid w:val="00367DC6"/>
    <w:rsid w:val="00367E9B"/>
    <w:rsid w:val="00380F58"/>
    <w:rsid w:val="003963A1"/>
    <w:rsid w:val="003F5671"/>
    <w:rsid w:val="0041359D"/>
    <w:rsid w:val="0043029D"/>
    <w:rsid w:val="00442958"/>
    <w:rsid w:val="00450709"/>
    <w:rsid w:val="0046009D"/>
    <w:rsid w:val="00474A0A"/>
    <w:rsid w:val="004821C7"/>
    <w:rsid w:val="004A748E"/>
    <w:rsid w:val="004C0C61"/>
    <w:rsid w:val="004C7FEF"/>
    <w:rsid w:val="004D276A"/>
    <w:rsid w:val="004E52F0"/>
    <w:rsid w:val="004F42EF"/>
    <w:rsid w:val="0050070B"/>
    <w:rsid w:val="00505277"/>
    <w:rsid w:val="00522ED1"/>
    <w:rsid w:val="00526A05"/>
    <w:rsid w:val="00550BD8"/>
    <w:rsid w:val="00556349"/>
    <w:rsid w:val="00591160"/>
    <w:rsid w:val="005A4687"/>
    <w:rsid w:val="005A5547"/>
    <w:rsid w:val="005A55BA"/>
    <w:rsid w:val="005B586B"/>
    <w:rsid w:val="005C119D"/>
    <w:rsid w:val="005C3EBE"/>
    <w:rsid w:val="005D7165"/>
    <w:rsid w:val="005F7C2C"/>
    <w:rsid w:val="00602B21"/>
    <w:rsid w:val="006270B0"/>
    <w:rsid w:val="00635DDD"/>
    <w:rsid w:val="0063678B"/>
    <w:rsid w:val="00653F0C"/>
    <w:rsid w:val="00663DC6"/>
    <w:rsid w:val="0067000D"/>
    <w:rsid w:val="0067080E"/>
    <w:rsid w:val="00683A73"/>
    <w:rsid w:val="006912C6"/>
    <w:rsid w:val="00692FDE"/>
    <w:rsid w:val="006940F9"/>
    <w:rsid w:val="0069567F"/>
    <w:rsid w:val="006A269E"/>
    <w:rsid w:val="006B10B8"/>
    <w:rsid w:val="006C0782"/>
    <w:rsid w:val="006C4C9A"/>
    <w:rsid w:val="006C5B2E"/>
    <w:rsid w:val="006C5B80"/>
    <w:rsid w:val="006D4170"/>
    <w:rsid w:val="006E2CD7"/>
    <w:rsid w:val="006E6AF6"/>
    <w:rsid w:val="006F5AE7"/>
    <w:rsid w:val="0070411C"/>
    <w:rsid w:val="007067E9"/>
    <w:rsid w:val="00707C0A"/>
    <w:rsid w:val="007127E2"/>
    <w:rsid w:val="00732A70"/>
    <w:rsid w:val="00787AE1"/>
    <w:rsid w:val="007A1AA0"/>
    <w:rsid w:val="007B3901"/>
    <w:rsid w:val="007D1F5B"/>
    <w:rsid w:val="007E17D4"/>
    <w:rsid w:val="0080055A"/>
    <w:rsid w:val="00802E2D"/>
    <w:rsid w:val="00825C22"/>
    <w:rsid w:val="0083109F"/>
    <w:rsid w:val="00835E9D"/>
    <w:rsid w:val="00854F66"/>
    <w:rsid w:val="00861EDF"/>
    <w:rsid w:val="00863A08"/>
    <w:rsid w:val="008813D5"/>
    <w:rsid w:val="00882F23"/>
    <w:rsid w:val="008A1CDC"/>
    <w:rsid w:val="008B0DD3"/>
    <w:rsid w:val="008B3D4E"/>
    <w:rsid w:val="008F65AD"/>
    <w:rsid w:val="00921CB3"/>
    <w:rsid w:val="00934448"/>
    <w:rsid w:val="00937103"/>
    <w:rsid w:val="00945CB2"/>
    <w:rsid w:val="00973BAB"/>
    <w:rsid w:val="00996569"/>
    <w:rsid w:val="009A21CF"/>
    <w:rsid w:val="009D2774"/>
    <w:rsid w:val="009D2B5A"/>
    <w:rsid w:val="009E3967"/>
    <w:rsid w:val="009F0D01"/>
    <w:rsid w:val="00A0443A"/>
    <w:rsid w:val="00A162F2"/>
    <w:rsid w:val="00A1717F"/>
    <w:rsid w:val="00A57E43"/>
    <w:rsid w:val="00A61795"/>
    <w:rsid w:val="00A76162"/>
    <w:rsid w:val="00A80C6F"/>
    <w:rsid w:val="00A85AAC"/>
    <w:rsid w:val="00A92806"/>
    <w:rsid w:val="00A97249"/>
    <w:rsid w:val="00AD0306"/>
    <w:rsid w:val="00AD5141"/>
    <w:rsid w:val="00AD6B63"/>
    <w:rsid w:val="00AE47F0"/>
    <w:rsid w:val="00AE6E7B"/>
    <w:rsid w:val="00AF34D8"/>
    <w:rsid w:val="00B20320"/>
    <w:rsid w:val="00B217CE"/>
    <w:rsid w:val="00B35383"/>
    <w:rsid w:val="00B4285F"/>
    <w:rsid w:val="00B94040"/>
    <w:rsid w:val="00BC250C"/>
    <w:rsid w:val="00BD7177"/>
    <w:rsid w:val="00BF5EF1"/>
    <w:rsid w:val="00C12576"/>
    <w:rsid w:val="00C1522E"/>
    <w:rsid w:val="00C16E50"/>
    <w:rsid w:val="00C1780D"/>
    <w:rsid w:val="00C25501"/>
    <w:rsid w:val="00C3683E"/>
    <w:rsid w:val="00C42304"/>
    <w:rsid w:val="00C43F9B"/>
    <w:rsid w:val="00C53956"/>
    <w:rsid w:val="00C715A0"/>
    <w:rsid w:val="00C86A67"/>
    <w:rsid w:val="00C93100"/>
    <w:rsid w:val="00CA00EE"/>
    <w:rsid w:val="00CA6B6B"/>
    <w:rsid w:val="00CB0F92"/>
    <w:rsid w:val="00CC5448"/>
    <w:rsid w:val="00CD3E1D"/>
    <w:rsid w:val="00CF16D3"/>
    <w:rsid w:val="00D22971"/>
    <w:rsid w:val="00D33DD9"/>
    <w:rsid w:val="00D34A68"/>
    <w:rsid w:val="00D34C0F"/>
    <w:rsid w:val="00D434E5"/>
    <w:rsid w:val="00D5240E"/>
    <w:rsid w:val="00D720D7"/>
    <w:rsid w:val="00D834A9"/>
    <w:rsid w:val="00D94511"/>
    <w:rsid w:val="00D963CB"/>
    <w:rsid w:val="00D97C85"/>
    <w:rsid w:val="00DA0B55"/>
    <w:rsid w:val="00DF15C9"/>
    <w:rsid w:val="00E00953"/>
    <w:rsid w:val="00E140DF"/>
    <w:rsid w:val="00E250F8"/>
    <w:rsid w:val="00E47FC3"/>
    <w:rsid w:val="00E91A39"/>
    <w:rsid w:val="00E95446"/>
    <w:rsid w:val="00EA0C1B"/>
    <w:rsid w:val="00EB103F"/>
    <w:rsid w:val="00ED1A65"/>
    <w:rsid w:val="00EF0452"/>
    <w:rsid w:val="00F114DA"/>
    <w:rsid w:val="00F25F0D"/>
    <w:rsid w:val="00F30AE1"/>
    <w:rsid w:val="00F4037B"/>
    <w:rsid w:val="00F42923"/>
    <w:rsid w:val="00F42EDD"/>
    <w:rsid w:val="00F57DA1"/>
    <w:rsid w:val="00F84FAB"/>
    <w:rsid w:val="00F95EE9"/>
    <w:rsid w:val="00FC009A"/>
    <w:rsid w:val="00FC551E"/>
    <w:rsid w:val="00FD3E8B"/>
    <w:rsid w:val="00FF2893"/>
    <w:rsid w:val="00FF2914"/>
    <w:rsid w:val="00FF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spidmax="2049" v:ext="edit"/>
    <o:shapelayout v:ext="edit">
      <o:idmap data="1" v:ext="edit"/>
    </o:shapelayout>
  </w:shapeDefaults>
  <w:decimalSymbol w:val=","/>
  <w:listSeparator w:val=";"/>
  <w14:docId w14:val="0AE577F3"/>
  <w15:docId w15:val="{D9DED89A-C80A-416E-B3F7-B44915FC375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rFonts w:ascii="Arial" w:hAnsi="Arial" w:cs="Arial"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 w:cs="Times New Roman"/>
      <w:bCs w:val="false"/>
    </w:r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rsid w:val="00D94511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rsid w:val="00E9544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">
    <w:name w:val="Body Text"/>
    <w:basedOn w:val="Normal"/>
    <w:rsid w:val="00E95446"/>
    <w:pPr>
      <w:jc w:val="both"/>
    </w:pPr>
    <w:rPr>
      <w:rFonts w:ascii="Times New Roman" w:hAnsi="Times New Roman" w:cs="Times New Roman"/>
      <w:bCs w:val="false"/>
    </w:rPr>
  </w:style>
  <w:style w:type="character" w:styleId="Hiperveza">
    <w:name w:val="Hyperlink"/>
    <w:rsid w:val="00E95446"/>
    <w:rPr>
      <w:color w:val="0000FF"/>
      <w:u w:val="single"/>
    </w:rPr>
  </w:style>
  <w:style w:type="paragraph" w:styleId="f000" w:customStyle="true">
    <w:name w:val="f000"/>
    <w:basedOn w:val="Normal"/>
    <w:rsid w:val="00B217CE"/>
    <w:rPr>
      <w:bCs w:val="false"/>
    </w:rPr>
  </w:style>
  <w:style w:type="character" w:styleId="f1001" w:customStyle="true">
    <w:name w:val="f1001"/>
    <w:rsid w:val="00B217CE"/>
    <w:rPr>
      <w:rFonts w:hint="default" w:ascii="Times New Roman" w:hAnsi="Times New Roman" w:cs="Times New Roman"/>
      <w:b w:val="false"/>
      <w:bCs w:val="false"/>
      <w:i w:val="false"/>
      <w:iCs w:val="false"/>
    </w:rPr>
  </w:style>
  <w:style w:type="paragraph" w:styleId="Tekstbalonia">
    <w:name w:val="Balloon Text"/>
    <w:basedOn w:val="Normal"/>
    <w:link w:val="TekstbaloniaChar"/>
    <w:rsid w:val="00A761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A76162"/>
    <w:rPr>
      <w:rFonts w:ascii="Tahoma" w:hAnsi="Tahoma" w:cs="Tahoma"/>
      <w:bCs/>
      <w:sz w:val="16"/>
      <w:szCs w:val="16"/>
    </w:rPr>
  </w:style>
  <w:style w:type="paragraph" w:styleId="Odlomakpopisa">
    <w:name w:val="List Paragraph"/>
    <w:basedOn w:val="Normal"/>
    <w:uiPriority w:val="34"/>
    <w:qFormat/>
    <w:rsid w:val="009E3967"/>
    <w:pPr>
      <w:ind w:left="720"/>
      <w:contextualSpacing/>
    </w:pPr>
  </w:style>
  <w:style w:type="paragraph" w:styleId="Default" w:customStyle="true">
    <w:name w:val="Default"/>
    <w:rsid w:val="003963A1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6731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6515186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526907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53708612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19743093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7664602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202743594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842348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33739130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50262193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64147189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09702219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89268944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431516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168174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9237954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Relationship Target="../customXml/item1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2</properties:Pages>
  <properties:Words>410</properties:Words>
  <properties:Characters>2341</properties:Characters>
  <properties:Lines>19</properties:Lines>
  <properties:Paragraphs>5</properties:Paragraphs>
  <properties:TotalTime>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2020-06-05T10:56:00Z</dcterms:created>
  <dc:creator>stecaj</dc:creator>
  <cp:lastModifiedBy>Sanja Lakošeljac</cp:lastModifiedBy>
  <cp:lastPrinted>2019-05-10T08:03:00Z</cp:lastPrinted>
  <dcterms:modified xmlns:xsi="http://www.w3.org/2001/XMLSchema-instance" xsi:type="dcterms:W3CDTF">2020-06-10T11:52:00Z</dcterms:modified>
  <cp:revision>7</cp:revision>
  <dc:title>REPUBLIKA HRVATSKA</dc:title>
</cp:coreProperties>
</file>